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949">
        <w:rPr>
          <w:noProof/>
        </w:rPr>
        <w:pict>
          <v:group id="_x0000_s1026" style="position:absolute;left:0;text-align:left;margin-left:0;margin-top:0;width:595.3pt;height:704.85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b8d1ba [1620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dce8dc [820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b8d1ba [1620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dce8dc [820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b8d1ba [1620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dce8dc [820]" stroked="f">
                <v:fill opacity="45875f"/>
                <v:path arrowok="t"/>
              </v:shape>
            </v:group>
            <v:rect id="_x0000_s1038" style="position:absolute;left:1800;top:1440;width:8638;height:514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;mso-fit-shape-to-text:t">
                <w:txbxContent>
                  <w:p w:rsidR="00CF6431" w:rsidRDefault="00CF6431">
                    <w:pPr>
                      <w:spacing w:after="0"/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fr-FR"/>
                      </w:rPr>
                    </w:pPr>
                  </w:p>
                </w:txbxContent>
              </v:textbox>
            </v:rect>
            <v:rect id="_x0000_s1039" style="position:absolute;left:6494;top:11160;width:4999;height:1462;mso-position-horizontal-relative:margin;mso-position-vertical-relative:margin" filled="f" stroked="f">
              <v:textbox style="mso-next-textbox:#_x0000_s1039;mso-fit-shape-to-text:t">
                <w:txbxContent>
                  <w:p w:rsidR="00CF6431" w:rsidRDefault="00CF6431">
                    <w:pPr>
                      <w:jc w:val="right"/>
                      <w:rPr>
                        <w:sz w:val="96"/>
                        <w:szCs w:val="96"/>
                        <w:lang w:val="fr-FR"/>
                      </w:rPr>
                    </w:pP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sdt>
                    <w:sdtPr>
                      <w:rPr>
                        <w:b/>
                        <w:bCs/>
                        <w:color w:val="676A55" w:themeColor="text2"/>
                        <w:sz w:val="80"/>
                        <w:szCs w:val="80"/>
                        <w:lang w:val="fr-FR"/>
                      </w:rPr>
                      <w:alias w:val="Titre"/>
                      <w:id w:val="3374165"/>
                      <w:placeholder>
                        <w:docPart w:val="4E6AEFF7079E4A6E81C53E39AC180C35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CF6431" w:rsidRPr="00F84E93" w:rsidRDefault="001373B7" w:rsidP="00F27F47">
                        <w:pPr>
                          <w:spacing w:after="0"/>
                          <w:ind w:right="-387"/>
                          <w:rPr>
                            <w:b/>
                            <w:bCs/>
                            <w:color w:val="676A55" w:themeColor="text2"/>
                            <w:sz w:val="68"/>
                            <w:szCs w:val="68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  <w:lang w:val="fr-FR"/>
                          </w:rPr>
                          <w:t>Généralité - communication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72A376" w:themeColor="accent1"/>
                        <w:sz w:val="72"/>
                        <w:szCs w:val="40"/>
                        <w:lang w:val="fr-FR"/>
                      </w:rPr>
                      <w:alias w:val="Sous-titre"/>
                      <w:id w:val="3374166"/>
                      <w:placeholder>
                        <w:docPart w:val="8FF372F1173845B88287559A3038F342"/>
                      </w:placeholder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CF6431" w:rsidRDefault="001373B7" w:rsidP="001373B7">
                        <w:pPr>
                          <w:jc w:val="right"/>
                          <w:rPr>
                            <w:b/>
                            <w:bCs/>
                            <w:color w:val="72A376" w:themeColor="accent1"/>
                            <w:sz w:val="40"/>
                            <w:szCs w:val="40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fr-FR"/>
                          </w:rPr>
                          <w:t>Liste des codes téléphoniques par pays</w:t>
                        </w:r>
                      </w:p>
                    </w:sdtContent>
                  </w:sdt>
                  <w:p w:rsidR="00CF6431" w:rsidRDefault="00540949">
                    <w:p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</w:pPr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  <w:lang w:val="fr-FR"/>
                        </w:rPr>
                        <w:alias w:val="Auteur"/>
                        <w:id w:val="24692804"/>
                        <w:placeholder>
                          <w:docPart w:val="5760893B855A411BB42A48A26B02617C"/>
                        </w:placeholder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r w:rsidR="00CF6431"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</w:rPr>
                          <w:t>Daniel DEVEAUX</w:t>
                        </w:r>
                      </w:sdtContent>
                    </w:sdt>
                  </w:p>
                </w:txbxContent>
              </v:textbox>
            </v:rect>
            <w10:wrap anchorx="page" anchory="margin"/>
          </v:group>
        </w:pic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B00066" w:rsidRDefault="00540949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540949"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540949"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36971119" w:history="1">
        <w:r w:rsidR="00B00066" w:rsidRPr="00F45075">
          <w:rPr>
            <w:rStyle w:val="Lienhypertexte"/>
            <w:noProof/>
          </w:rPr>
          <w:t>Préambule</w:t>
        </w:r>
        <w:r w:rsidR="00B00066">
          <w:rPr>
            <w:noProof/>
            <w:webHidden/>
          </w:rPr>
          <w:tab/>
        </w:r>
        <w:r w:rsidR="00B00066">
          <w:rPr>
            <w:noProof/>
            <w:webHidden/>
          </w:rPr>
          <w:fldChar w:fldCharType="begin"/>
        </w:r>
        <w:r w:rsidR="00B00066">
          <w:rPr>
            <w:noProof/>
            <w:webHidden/>
          </w:rPr>
          <w:instrText xml:space="preserve"> PAGEREF _Toc236971119 \h </w:instrText>
        </w:r>
        <w:r w:rsidR="00B00066">
          <w:rPr>
            <w:noProof/>
            <w:webHidden/>
          </w:rPr>
        </w:r>
        <w:r w:rsidR="00B00066">
          <w:rPr>
            <w:noProof/>
            <w:webHidden/>
          </w:rPr>
          <w:fldChar w:fldCharType="separate"/>
        </w:r>
        <w:r w:rsidR="00B00066">
          <w:rPr>
            <w:noProof/>
            <w:webHidden/>
          </w:rPr>
          <w:t>3</w:t>
        </w:r>
        <w:r w:rsidR="00B00066">
          <w:rPr>
            <w:noProof/>
            <w:webHidden/>
          </w:rPr>
          <w:fldChar w:fldCharType="end"/>
        </w:r>
      </w:hyperlink>
    </w:p>
    <w:p w:rsidR="00B00066" w:rsidRDefault="00B00066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6971120" w:history="1">
        <w:r w:rsidRPr="00F45075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_Toc236971120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0066" w:rsidRDefault="00B00066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6971121" w:history="1">
        <w:r w:rsidRPr="00F45075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_Toc236971121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00066" w:rsidRDefault="00B00066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6971122" w:history="1">
        <w:r w:rsidRPr="00F45075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_Toc236971122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00066" w:rsidRDefault="00B00066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36971123" w:history="1">
        <w:r w:rsidRPr="00F45075">
          <w:rPr>
            <w:rStyle w:val="Lienhypertexte"/>
            <w:noProof/>
          </w:rPr>
          <w:t>Les codes téléphoniques des pays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_Toc236971123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00066" w:rsidRDefault="00B00066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36971124" w:history="1">
        <w:r w:rsidRPr="00F45075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_Toc236971124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11C7" w:rsidRDefault="00540949" w:rsidP="00BD11C7">
      <w:pPr>
        <w:rPr>
          <w:lang w:val="fr-FR"/>
        </w:rPr>
      </w:pPr>
      <w:r>
        <w:rPr>
          <w:lang w:val="fr-FR"/>
        </w:rPr>
        <w:fldChar w:fldCharType="end"/>
      </w:r>
    </w:p>
    <w:p w:rsidR="00BD11C7" w:rsidRDefault="00BD11C7">
      <w:pPr>
        <w:jc w:val="left"/>
        <w:rPr>
          <w:lang w:val="fr-FR"/>
        </w:rPr>
      </w:pPr>
      <w:r>
        <w:rPr>
          <w:lang w:val="fr-FR"/>
        </w:rPr>
        <w:br w:type="page"/>
      </w:r>
    </w:p>
    <w:p w:rsidR="00014714" w:rsidRDefault="00014714" w:rsidP="00014714">
      <w:pPr>
        <w:pStyle w:val="Titre1"/>
      </w:pPr>
      <w:bookmarkStart w:id="0" w:name="_Toc32895963"/>
      <w:bookmarkStart w:id="1" w:name="_Toc236971119"/>
      <w:r>
        <w:lastRenderedPageBreak/>
        <w:t>Préambule</w:t>
      </w:r>
      <w:bookmarkEnd w:id="0"/>
      <w:bookmarkEnd w:id="1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2" w:name="_Toc32895964"/>
      <w:bookmarkStart w:id="3" w:name="_Toc236971120"/>
      <w:r>
        <w:t>La précision</w:t>
      </w:r>
      <w:bookmarkEnd w:id="2"/>
      <w:bookmarkEnd w:id="3"/>
    </w:p>
    <w:p w:rsidR="00014714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9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4" w:name="_Toc32895965"/>
      <w:bookmarkStart w:id="5" w:name="_Toc236971121"/>
      <w:r>
        <w:t>L'observation.</w:t>
      </w:r>
      <w:bookmarkEnd w:id="4"/>
      <w:bookmarkEnd w:id="5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6" w:name="_Toc32895966"/>
      <w:bookmarkStart w:id="7" w:name="_Toc236971122"/>
      <w:r>
        <w:t>La curiosité.</w:t>
      </w:r>
      <w:bookmarkEnd w:id="6"/>
      <w:bookmarkEnd w:id="7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CF6431">
      <w:pPr>
        <w:pStyle w:val="Titre1"/>
      </w:pPr>
      <w:bookmarkStart w:id="8" w:name="MonDebut"/>
      <w:bookmarkStart w:id="9" w:name="_Toc32895967"/>
      <w:bookmarkStart w:id="10" w:name="_Toc236971123"/>
      <w:bookmarkEnd w:id="8"/>
      <w:r>
        <w:lastRenderedPageBreak/>
        <w:t>Le</w:t>
      </w:r>
      <w:r w:rsidR="001373B7">
        <w:t>s codes téléphoniques des pays</w:t>
      </w:r>
      <w:bookmarkEnd w:id="9"/>
      <w:bookmarkEnd w:id="10"/>
    </w:p>
    <w:tbl>
      <w:tblPr>
        <w:tblStyle w:val="Trameclaire-Accent11"/>
        <w:tblW w:w="5000" w:type="pct"/>
        <w:tblLook w:val="0000"/>
      </w:tblPr>
      <w:tblGrid>
        <w:gridCol w:w="4110"/>
        <w:gridCol w:w="5177"/>
      </w:tblGrid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  <w:vAlign w:val="center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Country </w:t>
            </w:r>
          </w:p>
        </w:tc>
        <w:tc>
          <w:tcPr>
            <w:tcW w:w="2787" w:type="pct"/>
            <w:vAlign w:val="center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Code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Afghanistan</w:t>
            </w:r>
          </w:p>
        </w:tc>
        <w:tc>
          <w:tcPr>
            <w:tcW w:w="2787" w:type="pct"/>
          </w:tcPr>
          <w:p w:rsidR="001373B7" w:rsidRPr="0067652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Albania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Algeria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213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American Samoa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684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Andorra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376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Angola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Anguilla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Antarctica Casey Base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Antarctica Scott Base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Antigua (including Barbuda)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Argentina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Armenia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Aruba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297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Ascension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Australia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Austria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Azerbaijan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Bahamas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242</w:t>
            </w:r>
            <w:hyperlink r:id="rId15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Bahrain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Bangladesh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880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Barbados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246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Belarus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375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Belgium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Belize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Benin,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Bermuda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441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Bhutan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975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Bolivia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Bosnia-Herzegovina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Botswana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Brazil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British Virgin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284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Brunei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Bulgaria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Burkina Faso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Burma (Union Of Myanmar)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Burundi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Cambodia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855</w:t>
            </w:r>
            <w:hyperlink r:id="rId16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Cameroon United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Canada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Cape Verde Island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Cayman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345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Central African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Chad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Chile Entel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Chile Ctc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Chile Bell South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Chile Chilesat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Chile Easter Island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Christmas And Cocos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Colombia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Comoros Federal And Islamic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Congo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Cook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Costa Rica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Croatia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Cuba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Curacao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Cyprus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Czech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420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Denmark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45</w:t>
            </w:r>
            <w:hyperlink r:id="rId17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Diego Garcia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Djibouti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Dominica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Dominican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Ecuador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593</w:t>
            </w:r>
            <w:hyperlink r:id="rId18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Egypt outside Cairo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Egypt Cairo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El Salvador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Equatorial Guinea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Estonia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Faeroe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298</w:t>
            </w:r>
            <w:hyperlink r:id="rId19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Falkland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Fiji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Finland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France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French Antilles (Martinique)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French Guiana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French Polynesia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Gabon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241</w:t>
            </w:r>
            <w:hyperlink r:id="rId20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Gambia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Georgia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Germany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Ghana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Gibraltar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Greece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Greenland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Grenada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Guadeloupe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Guam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Guantanamo Bay (US Naval Base) Cuba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Guatemala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Guinea-Bissau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245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Guinea People's Revolutionary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Guyana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Haiti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509</w:t>
            </w:r>
            <w:hyperlink r:id="rId21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Honduras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504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Hong Kong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852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Hungary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Iceland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354</w:t>
            </w:r>
            <w:hyperlink r:id="rId22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India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Indonesia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Iran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98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Iraq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964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Ireland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353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Israel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Italy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Ivory Coast,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Jamaica</w:t>
            </w:r>
          </w:p>
        </w:tc>
        <w:tc>
          <w:tcPr>
            <w:tcW w:w="2787" w:type="pct"/>
          </w:tcPr>
          <w:p w:rsidR="001373B7" w:rsidRDefault="001373B7" w:rsidP="001373B7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876</w:t>
            </w:r>
            <w:hyperlink r:id="rId23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Japan Idc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81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Japan Kdd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Jordan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Kazakhstan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hyperlink r:id="rId24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Kiribati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Korea, North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850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Korea, South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Kuwait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Kyrgyzstan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Laos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856</w:t>
            </w:r>
            <w:hyperlink r:id="rId25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Latvia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Latvia outside Riga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Latvia within Riga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Lebanon, Beirut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Lebanon outside Beirut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Lesotho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Liberia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Libya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218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Liechtenstein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423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Lithuania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370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Luxembourg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Macao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853</w:t>
            </w:r>
            <w:hyperlink r:id="rId26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Macedonia,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Madagascar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Malawi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Malaysia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Maldives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Mali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Malta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Marisat (Pacific)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Marisat (Atlantic West)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Marisat (Atlantic)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Marisat (Indian)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Marshall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692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Mauritania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Mauritius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Mayotte Island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Mexico Alestra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Mexico Telmex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Micronesia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691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Moldova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373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Monaco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Montserrat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Morocco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Mozambique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258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Namibia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264</w:t>
            </w:r>
            <w:hyperlink r:id="rId27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Nauru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674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Nepal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977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Netherlands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Netherlands Antilles Bonaire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Netherlands Antilles Saba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Netherlands Antilles St Eustatius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Netherlands Antilles Curacao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Netherlands Antilles St Maarten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New Caledonia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New Zealand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Nicaragua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Nigeria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Niger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Niue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Norfolk Island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Oman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968</w:t>
            </w:r>
            <w:hyperlink r:id="rId28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Pakistan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92</w:t>
            </w:r>
            <w:hyperlink r:id="rId29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Palau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Panama,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Papua New Guinea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Paraguay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Peru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Pldt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Globe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Capwire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Philcom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Digitel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Philippines Icc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Portugal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351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Puerto Rico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787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Qatar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974</w:t>
            </w:r>
            <w:hyperlink r:id="rId30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Reunion Island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262</w:t>
            </w:r>
            <w:hyperlink r:id="rId31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Romania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Russia Moscow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Russia Vladivostok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Russia St Petersburg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Russia Outside Moscow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Rwanda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Eustatius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  <w:hyperlink r:id="rId32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Helena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290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Kitts and Nevis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869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Lucia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758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Maarten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Pierre and Miguelon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508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 Vincent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Saipan, Northern Marianas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San Marino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378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Sao Tome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Saudi Arabia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Senegal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Sierra Leone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232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Singapore,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Slovakia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421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Slovenia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Solomon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Somalia Republic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252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South Africa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Spain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34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Sri Lanka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94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Sudan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249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Suriname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Swaziland, Antigua and Barbuda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268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Sweden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Switzerland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Syria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Taiwan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886</w:t>
            </w:r>
            <w:hyperlink r:id="rId33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Tajikistan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Tanzania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Thailand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Togo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Tonga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Trinidad and Tobago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868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Tunisia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216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Turkey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Turkmenistan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993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Turks and Caicos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649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Tuvalu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Uganda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256</w:t>
            </w:r>
            <w:hyperlink r:id="rId34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Ukraine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United Arab Emirates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971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United Kingdom ATT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United Kingdom BT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United Kingdom Mercury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United States of America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Uruguay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598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U.S. Virgin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340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Uzbekistan Tashkent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Vanuatu 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678</w:t>
            </w:r>
            <w:hyperlink r:id="rId35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Vatican City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39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Venezuela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58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Vietnam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84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Wallis And Futuna Islands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681</w:t>
            </w:r>
            <w:hyperlink r:id="rId36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Western Samoa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685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Yemen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967</w:t>
            </w:r>
            <w:hyperlink r:id="rId37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Yugoslavia--Federated States of, Serbia--Republic of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381</w:t>
            </w:r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Zambia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260</w:t>
            </w:r>
            <w:hyperlink r:id="rId38" w:anchor="top" w:history="1">
              <w:r w:rsidRPr="001373B7">
                <w:rPr>
                  <w:rStyle w:val="Lienhypertexte"/>
                  <w:rFonts w:asciiTheme="majorHAnsi" w:hAnsiTheme="majorHAnsi"/>
                  <w:lang w:val="en-US"/>
                </w:rPr>
                <w:t>http://www.sms.ac/ - top</w:t>
              </w:r>
            </w:hyperlink>
          </w:p>
        </w:tc>
      </w:tr>
      <w:tr w:rsidR="001373B7" w:rsidTr="001373B7">
        <w:trPr>
          <w:cantSplit/>
          <w:trHeight w:val="150"/>
          <w:tblHeader/>
        </w:trPr>
        <w:tc>
          <w:tcPr>
            <w:cnfStyle w:val="000010000000"/>
            <w:tcW w:w="2213" w:type="pct"/>
          </w:tcPr>
          <w:p w:rsidR="001373B7" w:rsidRDefault="001373B7" w:rsidP="001727BF">
            <w:pPr>
              <w:spacing w:line="150" w:lineRule="atLeas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Zimbabwe</w:t>
            </w:r>
          </w:p>
        </w:tc>
        <w:tc>
          <w:tcPr>
            <w:tcW w:w="2787" w:type="pct"/>
          </w:tcPr>
          <w:p w:rsidR="001373B7" w:rsidRDefault="001373B7" w:rsidP="001727BF">
            <w:pPr>
              <w:spacing w:line="150" w:lineRule="atLeast"/>
              <w:cnfStyle w:val="00000000000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</w:tr>
    </w:tbl>
    <w:p w:rsidR="00014714" w:rsidRDefault="00014714" w:rsidP="004257B2">
      <w:pPr>
        <w:pStyle w:val="Titre1"/>
      </w:pPr>
      <w:bookmarkStart w:id="11" w:name="_Toc32895970"/>
      <w:bookmarkStart w:id="12" w:name="_Toc236971124"/>
      <w:r w:rsidRPr="004257B2">
        <w:lastRenderedPageBreak/>
        <w:t>Divers</w:t>
      </w:r>
      <w:bookmarkEnd w:id="11"/>
      <w:bookmarkEnd w:id="12"/>
    </w:p>
    <w:p w:rsidR="00014714" w:rsidRDefault="00014714" w:rsidP="005A6060">
      <w:r>
        <w:rPr>
          <w:rFonts w:cs="Arial"/>
        </w:rPr>
        <w:t xml:space="preserve">Ce produit est entièrement gratuit.  Si vous l'avez apprécié, soyez assez sympa de verser une contribution que vous estimerez à l'association </w:t>
      </w:r>
      <w:r w:rsidR="005A6060">
        <w:rPr>
          <w:rFonts w:cs="Arial"/>
        </w:rPr>
        <w:t>caritative de votre choix</w:t>
      </w:r>
    </w:p>
    <w:sectPr w:rsidR="00014714" w:rsidSect="00014714">
      <w:footerReference w:type="default" r:id="rId39"/>
      <w:pgSz w:w="11907" w:h="16840" w:code="9"/>
      <w:pgMar w:top="1134" w:right="1418" w:bottom="1134" w:left="1418" w:header="567" w:footer="79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3B7" w:rsidRDefault="001373B7" w:rsidP="002F2AEA">
      <w:pPr>
        <w:spacing w:after="0" w:line="240" w:lineRule="auto"/>
      </w:pPr>
      <w:r>
        <w:separator/>
      </w:r>
    </w:p>
  </w:endnote>
  <w:endnote w:type="continuationSeparator" w:id="0">
    <w:p w:rsidR="001373B7" w:rsidRDefault="001373B7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31" w:rsidRDefault="00CF6431" w:rsidP="004257B2">
    <w:pPr>
      <w:pStyle w:val="Pieddepage"/>
      <w:shd w:val="pct15" w:color="000000" w:fill="FFFFFF"/>
      <w:jc w:val="center"/>
    </w:pPr>
    <w:r>
      <w:t xml:space="preserve">Rue Gaston RAGON, 43 à 5170 Bois-de-Villers </w:t>
    </w:r>
    <w:r w:rsidR="004257B2">
      <w:t xml:space="preserve"> -  </w:t>
    </w: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daniel@cadacom.be</w:t>
    </w:r>
  </w:p>
  <w:p w:rsidR="00CF6431" w:rsidRDefault="00CF643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31" w:rsidRDefault="00540949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CF6431" w:rsidRDefault="00540949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B00066" w:rsidRPr="00B00066">
                      <w:rPr>
                        <w:noProof/>
                        <w:color w:val="FFFFFF" w:themeColor="background1"/>
                      </w:rPr>
                      <w:t>9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3B7" w:rsidRDefault="001373B7" w:rsidP="002F2AEA">
      <w:pPr>
        <w:spacing w:after="0" w:line="240" w:lineRule="auto"/>
      </w:pPr>
      <w:r>
        <w:separator/>
      </w:r>
    </w:p>
  </w:footnote>
  <w:footnote w:type="continuationSeparator" w:id="0">
    <w:p w:rsidR="001373B7" w:rsidRDefault="001373B7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37" type="#_x0000_t75" style="width:3in;height:3in" o:bullet="t"/>
    </w:pict>
  </w:numPicBullet>
  <w:numPicBullet w:numPicBulletId="1">
    <w:pict>
      <v:shape id="_x0000_i1638" type="#_x0000_t75" style="width:3in;height:3in" o:bullet="t"/>
    </w:pict>
  </w:numPicBullet>
  <w:numPicBullet w:numPicBulletId="2">
    <w:pict>
      <v:shape id="_x0000_i1639" type="#_x0000_t75" style="width:9.55pt;height:9.55pt" o:bullet="t">
        <v:imagedata r:id="rId1" o:title="BD21335_"/>
      </v:shape>
    </w:pict>
  </w:numPicBullet>
  <w:numPicBullet w:numPicBulletId="3">
    <w:pict>
      <v:shape id="_x0000_i1640" type="#_x0000_t75" style="width:3in;height:3in" o:bullet="t"/>
    </w:pict>
  </w:numPicBullet>
  <w:numPicBullet w:numPicBulletId="4">
    <w:pict>
      <v:shape id="_x0000_i1641" type="#_x0000_t75" style="width:3in;height:3in" o:bullet="t"/>
    </w:pict>
  </w:numPicBullet>
  <w:numPicBullet w:numPicBulletId="5">
    <w:pict>
      <v:shape id="_x0000_i1642" type="#_x0000_t75" style="width:3in;height:3in" o:bullet="t"/>
    </w:pict>
  </w:numPicBullet>
  <w:numPicBullet w:numPicBulletId="6">
    <w:pict>
      <v:shape id="_x0000_i1643" type="#_x0000_t75" style="width:3in;height:3in" o:bullet="t"/>
    </w:pict>
  </w:numPicBullet>
  <w:numPicBullet w:numPicBulletId="7">
    <w:pict>
      <v:shape id="_x0000_i1644" type="#_x0000_t75" style="width:3in;height:3in" o:bullet="t"/>
    </w:pict>
  </w:numPicBullet>
  <w:numPicBullet w:numPicBulletId="8">
    <w:pict>
      <v:shape id="_x0000_i1645" type="#_x0000_t75" style="width:3in;height:3in" o:bullet="t"/>
    </w:pict>
  </w:numPicBullet>
  <w:numPicBullet w:numPicBulletId="9">
    <w:pict>
      <v:shape id="_x0000_i1646" type="#_x0000_t75" style="width:3in;height:3in" o:bullet="t"/>
    </w:pict>
  </w:numPicBullet>
  <w:numPicBullet w:numPicBulletId="10">
    <w:pict>
      <v:shape id="_x0000_i1647" type="#_x0000_t75" style="width:3in;height:3in" o:bullet="t"/>
    </w:pict>
  </w:numPicBullet>
  <w:numPicBullet w:numPicBulletId="11">
    <w:pict>
      <v:shape id="_x0000_i1648" type="#_x0000_t75" style="width:3in;height:3in" o:bullet="t"/>
    </w:pict>
  </w:numPicBullet>
  <w:numPicBullet w:numPicBulletId="12">
    <w:pict>
      <v:shape id="_x0000_i1649" type="#_x0000_t75" style="width:3in;height:3in" o:bullet="t"/>
    </w:pict>
  </w:numPicBullet>
  <w:numPicBullet w:numPicBulletId="13">
    <w:pict>
      <v:shape id="_x0000_i1650" type="#_x0000_t75" style="width:3in;height:3in" o:bullet="t"/>
    </w:pict>
  </w:numPicBullet>
  <w:numPicBullet w:numPicBulletId="14">
    <w:pict>
      <v:shape id="_x0000_i1651" type="#_x0000_t75" style="width:3in;height:3in" o:bullet="t"/>
    </w:pict>
  </w:numPicBullet>
  <w:numPicBullet w:numPicBulletId="15">
    <w:pict>
      <v:shape id="_x0000_i1652" type="#_x0000_t75" style="width:3in;height:3in" o:bullet="t"/>
    </w:pict>
  </w:numPicBullet>
  <w:numPicBullet w:numPicBulletId="16">
    <w:pict>
      <v:shape id="_x0000_i1653" type="#_x0000_t75" style="width:3in;height:3in" o:bullet="t"/>
    </w:pict>
  </w:numPicBullet>
  <w:numPicBullet w:numPicBulletId="17">
    <w:pict>
      <v:shape id="_x0000_i1654" type="#_x0000_t75" style="width:3in;height:3in" o:bullet="t"/>
    </w:pict>
  </w:numPicBullet>
  <w:numPicBullet w:numPicBulletId="18">
    <w:pict>
      <v:shape id="_x0000_i1655" type="#_x0000_t75" style="width:3in;height:3in" o:bullet="t"/>
    </w:pict>
  </w:numPicBullet>
  <w:numPicBullet w:numPicBulletId="19">
    <w:pict>
      <v:shape id="_x0000_i1656" type="#_x0000_t75" style="width:3in;height:3in" o:bullet="t"/>
    </w:pict>
  </w:numPicBullet>
  <w:numPicBullet w:numPicBulletId="20">
    <w:pict>
      <v:shape id="_x0000_i1657" type="#_x0000_t75" style="width:3in;height:3in" o:bullet="t"/>
    </w:pict>
  </w:numPicBullet>
  <w:numPicBullet w:numPicBulletId="21">
    <w:pict>
      <v:shape id="_x0000_i1658" type="#_x0000_t75" style="width:3in;height:3in" o:bullet="t"/>
    </w:pict>
  </w:numPicBullet>
  <w:numPicBullet w:numPicBulletId="22">
    <w:pict>
      <v:shape id="_x0000_i1659" type="#_x0000_t75" style="width:3in;height:3in" o:bullet="t"/>
    </w:pict>
  </w:numPicBullet>
  <w:numPicBullet w:numPicBulletId="23">
    <w:pict>
      <v:shape id="_x0000_i1660" type="#_x0000_t75" style="width:3in;height:3in" o:bullet="t"/>
    </w:pict>
  </w:numPicBullet>
  <w:numPicBullet w:numPicBulletId="24">
    <w:pict>
      <v:shape id="_x0000_i1661" type="#_x0000_t75" style="width:3in;height:3in" o:bullet="t"/>
    </w:pict>
  </w:numPicBullet>
  <w:numPicBullet w:numPicBulletId="25">
    <w:pict>
      <v:shape id="_x0000_i1662" type="#_x0000_t75" style="width:3in;height:3in" o:bullet="t"/>
    </w:pict>
  </w:numPicBullet>
  <w:numPicBullet w:numPicBulletId="26">
    <w:pict>
      <v:shape id="_x0000_i1663" type="#_x0000_t75" style="width:3in;height:3in" o:bullet="t"/>
    </w:pict>
  </w:numPicBullet>
  <w:numPicBullet w:numPicBulletId="27">
    <w:pict>
      <v:shape id="_x0000_i1664" type="#_x0000_t75" style="width:3in;height:3in" o:bullet="t"/>
    </w:pict>
  </w:numPicBullet>
  <w:numPicBullet w:numPicBulletId="28">
    <w:pict>
      <v:shape id="_x0000_i1665" type="#_x0000_t75" style="width:3in;height:3in" o:bullet="t"/>
    </w:pict>
  </w:numPicBullet>
  <w:numPicBullet w:numPicBulletId="29">
    <w:pict>
      <v:shape id="_x0000_i1666" type="#_x0000_t75" style="width:3in;height:3in" o:bullet="t"/>
    </w:pict>
  </w:numPicBullet>
  <w:numPicBullet w:numPicBulletId="30">
    <w:pict>
      <v:shape id="_x0000_i1667" type="#_x0000_t75" style="width:3in;height:3in" o:bullet="t"/>
    </w:pict>
  </w:numPicBullet>
  <w:numPicBullet w:numPicBulletId="31">
    <w:pict>
      <v:shape id="_x0000_i1668" type="#_x0000_t75" style="width:3in;height:3in" o:bullet="t"/>
    </w:pict>
  </w:numPicBullet>
  <w:numPicBullet w:numPicBulletId="32">
    <w:pict>
      <v:shape id="_x0000_i1669" type="#_x0000_t75" style="width:3in;height:3in" o:bullet="t"/>
    </w:pict>
  </w:numPicBullet>
  <w:numPicBullet w:numPicBulletId="33">
    <w:pict>
      <v:shape id="_x0000_i1670" type="#_x0000_t75" style="width:3in;height:3in" o:bullet="t"/>
    </w:pict>
  </w:numPicBullet>
  <w:numPicBullet w:numPicBulletId="34">
    <w:pict>
      <v:shape id="_x0000_i1671" type="#_x0000_t75" style="width:3in;height:3in" o:bullet="t"/>
    </w:pict>
  </w:numPicBullet>
  <w:numPicBullet w:numPicBulletId="35">
    <w:pict>
      <v:shape id="_x0000_i1672" type="#_x0000_t75" style="width:3in;height:3in" o:bullet="t"/>
    </w:pict>
  </w:numPicBullet>
  <w:numPicBullet w:numPicBulletId="36">
    <w:pict>
      <v:shape id="_x0000_i1673" type="#_x0000_t75" style="width:3in;height:3in" o:bullet="t"/>
    </w:pict>
  </w:numPicBullet>
  <w:numPicBullet w:numPicBulletId="37">
    <w:pict>
      <v:shape id="_x0000_i1674" type="#_x0000_t75" style="width:3in;height:3in" o:bullet="t"/>
    </w:pict>
  </w:numPicBullet>
  <w:numPicBullet w:numPicBulletId="38">
    <w:pict>
      <v:shape id="_x0000_i1675" type="#_x0000_t75" style="width:3in;height:3in" o:bullet="t"/>
    </w:pict>
  </w:numPicBullet>
  <w:numPicBullet w:numPicBulletId="39">
    <w:pict>
      <v:shape id="_x0000_i1676" type="#_x0000_t75" style="width:3in;height:3in" o:bullet="t"/>
    </w:pict>
  </w:numPicBullet>
  <w:numPicBullet w:numPicBulletId="40">
    <w:pict>
      <v:shape id="_x0000_i1677" type="#_x0000_t75" style="width:3in;height:3in" o:bullet="t"/>
    </w:pict>
  </w:numPicBullet>
  <w:numPicBullet w:numPicBulletId="41">
    <w:pict>
      <v:shape id="_x0000_i1678" type="#_x0000_t75" style="width:3in;height:3in" o:bullet="t"/>
    </w:pict>
  </w:numPicBullet>
  <w:numPicBullet w:numPicBulletId="42">
    <w:pict>
      <v:shape id="_x0000_i1679" type="#_x0000_t75" style="width:3in;height:3in" o:bullet="t"/>
    </w:pict>
  </w:numPicBullet>
  <w:numPicBullet w:numPicBulletId="43">
    <w:pict>
      <v:shape id="_x0000_i1680" type="#_x0000_t75" style="width:3in;height:3in" o:bullet="t"/>
    </w:pict>
  </w:numPicBullet>
  <w:numPicBullet w:numPicBulletId="44">
    <w:pict>
      <v:shape id="_x0000_i1681" type="#_x0000_t75" style="width:3in;height:3in" o:bullet="t"/>
    </w:pict>
  </w:numPicBullet>
  <w:numPicBullet w:numPicBulletId="45">
    <w:pict>
      <v:shape id="_x0000_i1682" type="#_x0000_t75" style="width:3in;height:3in" o:bullet="t"/>
    </w:pict>
  </w:numPicBullet>
  <w:numPicBullet w:numPicBulletId="46">
    <w:pict>
      <v:shape id="_x0000_i1683" type="#_x0000_t75" style="width:3in;height:3in" o:bullet="t"/>
    </w:pict>
  </w:numPicBullet>
  <w:numPicBullet w:numPicBulletId="47">
    <w:pict>
      <v:shape id="_x0000_i1684" type="#_x0000_t75" style="width:3in;height:3in" o:bullet="t"/>
    </w:pict>
  </w:numPicBullet>
  <w:numPicBullet w:numPicBulletId="48">
    <w:pict>
      <v:shape id="_x0000_i1685" type="#_x0000_t75" style="width:3in;height:3in" o:bullet="t"/>
    </w:pict>
  </w:numPicBullet>
  <w:numPicBullet w:numPicBulletId="49">
    <w:pict>
      <v:shape id="_x0000_i1686" type="#_x0000_t75" style="width:3in;height:3in" o:bullet="t"/>
    </w:pict>
  </w:numPicBullet>
  <w:numPicBullet w:numPicBulletId="50">
    <w:pict>
      <v:shape id="_x0000_i1687" type="#_x0000_t75" style="width:3in;height:3in" o:bullet="t"/>
    </w:pict>
  </w:numPicBullet>
  <w:numPicBullet w:numPicBulletId="51">
    <w:pict>
      <v:shape id="_x0000_i1688" type="#_x0000_t75" style="width:3in;height:3in" o:bullet="t"/>
    </w:pict>
  </w:numPicBullet>
  <w:numPicBullet w:numPicBulletId="52">
    <w:pict>
      <v:shape id="_x0000_i1689" type="#_x0000_t75" style="width:3in;height:3in" o:bullet="t"/>
    </w:pict>
  </w:numPicBullet>
  <w:numPicBullet w:numPicBulletId="53">
    <w:pict>
      <v:shape id="_x0000_i1690" type="#_x0000_t75" style="width:3in;height:3in" o:bullet="t"/>
    </w:pict>
  </w:numPicBullet>
  <w:numPicBullet w:numPicBulletId="54">
    <w:pict>
      <v:shape id="_x0000_i1691" type="#_x0000_t75" style="width:3in;height:3in" o:bullet="t"/>
    </w:pict>
  </w:numPicBullet>
  <w:numPicBullet w:numPicBulletId="55">
    <w:pict>
      <v:shape id="_x0000_i1692" type="#_x0000_t75" style="width:3in;height:3in" o:bullet="t"/>
    </w:pict>
  </w:numPicBullet>
  <w:numPicBullet w:numPicBulletId="56">
    <w:pict>
      <v:shape id="_x0000_i1693" type="#_x0000_t75" style="width:3in;height:3in" o:bullet="t"/>
    </w:pict>
  </w:numPicBullet>
  <w:numPicBullet w:numPicBulletId="57">
    <w:pict>
      <v:shape id="_x0000_i1694" type="#_x0000_t75" style="width:3in;height:3in" o:bullet="t"/>
    </w:pict>
  </w:numPicBullet>
  <w:numPicBullet w:numPicBulletId="58">
    <w:pict>
      <v:shape id="_x0000_i1695" type="#_x0000_t75" style="width:3in;height:3in" o:bullet="t"/>
    </w:pict>
  </w:numPicBullet>
  <w:numPicBullet w:numPicBulletId="59">
    <w:pict>
      <v:shape id="_x0000_i1696" type="#_x0000_t75" style="width:3in;height:3in" o:bullet="t"/>
    </w:pict>
  </w:numPicBullet>
  <w:numPicBullet w:numPicBulletId="60">
    <w:pict>
      <v:shape id="_x0000_i1697" type="#_x0000_t75" style="width:5.55pt;height:8.55pt" o:bullet="t">
        <v:imagedata r:id="rId2" o:title="default"/>
      </v:shape>
    </w:pict>
  </w:numPicBullet>
  <w:numPicBullet w:numPicBulletId="61">
    <w:pict>
      <v:shape id="_x0000_i1698" type="#_x0000_t75" style="width:6.55pt;height:7.55pt" o:bullet="t">
        <v:imagedata r:id="rId3" o:title="default"/>
      </v:shape>
    </w:pict>
  </w:numPicBullet>
  <w:numPicBullet w:numPicBulletId="62">
    <w:pict>
      <v:shape id="_x0000_i1699" type="#_x0000_t75" style="width:6.55pt;height:7.55pt" o:bullet="t">
        <v:imagedata r:id="rId4" o:title="default"/>
      </v:shape>
    </w:pict>
  </w:numPicBullet>
  <w:numPicBullet w:numPicBulletId="63">
    <w:pict>
      <v:shape id="_x0000_i1700" type="#_x0000_t75" style="width:3in;height:3in" o:bullet="t"/>
    </w:pict>
  </w:numPicBullet>
  <w:numPicBullet w:numPicBulletId="64">
    <w:pict>
      <v:shape id="_x0000_i1701" type="#_x0000_t75" style="width:3in;height:3in" o:bullet="t"/>
    </w:pict>
  </w:numPicBullet>
  <w:numPicBullet w:numPicBulletId="65">
    <w:pict>
      <v:shape id="_x0000_i1702" type="#_x0000_t75" style="width:3in;height:3in" o:bullet="t"/>
    </w:pict>
  </w:numPicBullet>
  <w:numPicBullet w:numPicBulletId="66">
    <w:pict>
      <v:shape id="_x0000_i1703" type="#_x0000_t75" style="width:3in;height:3in" o:bullet="t"/>
    </w:pict>
  </w:numPicBullet>
  <w:numPicBullet w:numPicBulletId="67">
    <w:pict>
      <v:shape id="_x0000_i1704" type="#_x0000_t75" style="width:3in;height:3in" o:bullet="t"/>
    </w:pict>
  </w:numPicBullet>
  <w:numPicBullet w:numPicBulletId="68">
    <w:pict>
      <v:shape id="_x0000_i1705" type="#_x0000_t75" style="width:3in;height:3in" o:bullet="t"/>
    </w:pict>
  </w:numPicBullet>
  <w:numPicBullet w:numPicBulletId="69">
    <w:pict>
      <v:shape id="_x0000_i1706" type="#_x0000_t75" style="width:3in;height:3in" o:bullet="t"/>
    </w:pict>
  </w:numPicBullet>
  <w:numPicBullet w:numPicBulletId="70">
    <w:pict>
      <v:shape id="_x0000_i1707" type="#_x0000_t75" style="width:3in;height:3in" o:bullet="t"/>
    </w:pict>
  </w:numPicBullet>
  <w:numPicBullet w:numPicBulletId="71">
    <w:pict>
      <v:shape id="_x0000_i1708" type="#_x0000_t75" style="width:3in;height:3in" o:bullet="t"/>
    </w:pict>
  </w:numPicBullet>
  <w:numPicBullet w:numPicBulletId="72">
    <w:pict>
      <v:shape id="_x0000_i1709" type="#_x0000_t75" style="width:3in;height:3in" o:bullet="t"/>
    </w:pict>
  </w:numPicBullet>
  <w:numPicBullet w:numPicBulletId="73">
    <w:pict>
      <v:shape id="_x0000_i1710" type="#_x0000_t75" style="width:3in;height:3in" o:bullet="t"/>
    </w:pict>
  </w:numPicBullet>
  <w:numPicBullet w:numPicBulletId="74">
    <w:pict>
      <v:shape id="_x0000_i1711" type="#_x0000_t75" style="width:3in;height:3in" o:bullet="t"/>
    </w:pict>
  </w:numPicBullet>
  <w:abstractNum w:abstractNumId="0">
    <w:nsid w:val="005D2200"/>
    <w:multiLevelType w:val="hybridMultilevel"/>
    <w:tmpl w:val="4286728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A4365"/>
    <w:multiLevelType w:val="hybridMultilevel"/>
    <w:tmpl w:val="B2AE2A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32E76"/>
    <w:multiLevelType w:val="hybridMultilevel"/>
    <w:tmpl w:val="3C7827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015D49"/>
    <w:multiLevelType w:val="hybridMultilevel"/>
    <w:tmpl w:val="CA0CA37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E4731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">
    <w:nsid w:val="04F974C3"/>
    <w:multiLevelType w:val="hybridMultilevel"/>
    <w:tmpl w:val="4EF6CA0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374967"/>
    <w:multiLevelType w:val="hybridMultilevel"/>
    <w:tmpl w:val="541E64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12D7F"/>
    <w:multiLevelType w:val="hybridMultilevel"/>
    <w:tmpl w:val="32CE5D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52377D"/>
    <w:multiLevelType w:val="multilevel"/>
    <w:tmpl w:val="F2EE4C70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3F5ACF"/>
    <w:multiLevelType w:val="multilevel"/>
    <w:tmpl w:val="078CC8F6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709F2"/>
    <w:multiLevelType w:val="multilevel"/>
    <w:tmpl w:val="76B0BF6E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AC4F03"/>
    <w:multiLevelType w:val="hybridMultilevel"/>
    <w:tmpl w:val="F7F07E1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C62D7E"/>
    <w:multiLevelType w:val="hybridMultilevel"/>
    <w:tmpl w:val="B4361B5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541B8"/>
    <w:multiLevelType w:val="hybridMultilevel"/>
    <w:tmpl w:val="E05CED0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A32F8D"/>
    <w:multiLevelType w:val="hybridMultilevel"/>
    <w:tmpl w:val="ECCE53CA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1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A620CA"/>
    <w:multiLevelType w:val="hybridMultilevel"/>
    <w:tmpl w:val="41ACC9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5A3FC8"/>
    <w:multiLevelType w:val="hybridMultilevel"/>
    <w:tmpl w:val="2F02B6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A01BE5"/>
    <w:multiLevelType w:val="hybridMultilevel"/>
    <w:tmpl w:val="B52E2E5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BA14F5A"/>
    <w:multiLevelType w:val="hybridMultilevel"/>
    <w:tmpl w:val="EB4681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BD75E8"/>
    <w:multiLevelType w:val="hybridMultilevel"/>
    <w:tmpl w:val="3AB45814"/>
    <w:lvl w:ilvl="0" w:tplc="3816F64E"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0BCD5F36"/>
    <w:multiLevelType w:val="hybridMultilevel"/>
    <w:tmpl w:val="F71A21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D16E1B"/>
    <w:multiLevelType w:val="hybridMultilevel"/>
    <w:tmpl w:val="BA82A39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EB1C09"/>
    <w:multiLevelType w:val="multilevel"/>
    <w:tmpl w:val="7CFC46A6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E0E6F2C"/>
    <w:multiLevelType w:val="multilevel"/>
    <w:tmpl w:val="94BA4CE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112CD9"/>
    <w:multiLevelType w:val="hybridMultilevel"/>
    <w:tmpl w:val="7B96A4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8C19B9"/>
    <w:multiLevelType w:val="hybridMultilevel"/>
    <w:tmpl w:val="16201F0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08C0EA7"/>
    <w:multiLevelType w:val="multilevel"/>
    <w:tmpl w:val="BA1AEB12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EF4A8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29">
    <w:nsid w:val="11482DB4"/>
    <w:multiLevelType w:val="hybridMultilevel"/>
    <w:tmpl w:val="40569B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1D4991"/>
    <w:multiLevelType w:val="hybridMultilevel"/>
    <w:tmpl w:val="FCC6C4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46635DC"/>
    <w:multiLevelType w:val="hybridMultilevel"/>
    <w:tmpl w:val="7E48245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AA5E44"/>
    <w:multiLevelType w:val="hybridMultilevel"/>
    <w:tmpl w:val="59B03D3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5EF1A09"/>
    <w:multiLevelType w:val="hybridMultilevel"/>
    <w:tmpl w:val="E94A459C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5FF7D38"/>
    <w:multiLevelType w:val="hybridMultilevel"/>
    <w:tmpl w:val="54E0A07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6E03608"/>
    <w:multiLevelType w:val="hybridMultilevel"/>
    <w:tmpl w:val="251E51A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7374C3F"/>
    <w:multiLevelType w:val="hybridMultilevel"/>
    <w:tmpl w:val="BF849C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5E292F"/>
    <w:multiLevelType w:val="hybridMultilevel"/>
    <w:tmpl w:val="AEBAA9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7775E50"/>
    <w:multiLevelType w:val="hybridMultilevel"/>
    <w:tmpl w:val="2E48D50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7F2644E"/>
    <w:multiLevelType w:val="hybridMultilevel"/>
    <w:tmpl w:val="A04891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8065A11"/>
    <w:multiLevelType w:val="multilevel"/>
    <w:tmpl w:val="19CC1C3A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FD620E"/>
    <w:multiLevelType w:val="hybridMultilevel"/>
    <w:tmpl w:val="408EDB74"/>
    <w:lvl w:ilvl="0" w:tplc="D3BEBD9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19033E86"/>
    <w:multiLevelType w:val="hybridMultilevel"/>
    <w:tmpl w:val="272AD1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9201A58"/>
    <w:multiLevelType w:val="multilevel"/>
    <w:tmpl w:val="B79E9CE4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A3A6BE5"/>
    <w:multiLevelType w:val="hybridMultilevel"/>
    <w:tmpl w:val="327AC5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1A9C0E4B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47">
    <w:nsid w:val="1CED74E3"/>
    <w:multiLevelType w:val="hybridMultilevel"/>
    <w:tmpl w:val="D792B1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D17364A"/>
    <w:multiLevelType w:val="multilevel"/>
    <w:tmpl w:val="C70469D4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DE934D7"/>
    <w:multiLevelType w:val="multilevel"/>
    <w:tmpl w:val="905A76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DF86D30"/>
    <w:multiLevelType w:val="hybridMultilevel"/>
    <w:tmpl w:val="499AEE1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1F0535A2"/>
    <w:multiLevelType w:val="hybridMultilevel"/>
    <w:tmpl w:val="F6D0356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>
    <w:nsid w:val="1F506DF2"/>
    <w:multiLevelType w:val="hybridMultilevel"/>
    <w:tmpl w:val="5A56ED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1F59472F"/>
    <w:multiLevelType w:val="hybridMultilevel"/>
    <w:tmpl w:val="3C20E0F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A40F61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6">
    <w:nsid w:val="20093A6E"/>
    <w:multiLevelType w:val="hybridMultilevel"/>
    <w:tmpl w:val="99D4C8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03431E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8">
    <w:nsid w:val="20826144"/>
    <w:multiLevelType w:val="multilevel"/>
    <w:tmpl w:val="7D00D7F6"/>
    <w:lvl w:ilvl="0">
      <w:start w:val="1"/>
      <w:numFmt w:val="bullet"/>
      <w:lvlText w:val=""/>
      <w:lvlPicBulletId w:val="7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C30E6E"/>
    <w:multiLevelType w:val="multilevel"/>
    <w:tmpl w:val="90C41C7A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0C72B97"/>
    <w:multiLevelType w:val="hybridMultilevel"/>
    <w:tmpl w:val="D85E2A30"/>
    <w:lvl w:ilvl="0" w:tplc="BC22E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4C9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5AE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066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50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40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4AC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44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C7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4D0DC9"/>
    <w:multiLevelType w:val="hybridMultilevel"/>
    <w:tmpl w:val="2B3C04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23326F4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3">
    <w:nsid w:val="23E247FA"/>
    <w:multiLevelType w:val="hybridMultilevel"/>
    <w:tmpl w:val="F5E02B6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3F93C14"/>
    <w:multiLevelType w:val="hybridMultilevel"/>
    <w:tmpl w:val="1D664F8C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49648C4"/>
    <w:multiLevelType w:val="hybridMultilevel"/>
    <w:tmpl w:val="63B2222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539431B"/>
    <w:multiLevelType w:val="hybridMultilevel"/>
    <w:tmpl w:val="7F88E59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68F0399"/>
    <w:multiLevelType w:val="hybridMultilevel"/>
    <w:tmpl w:val="4BF09D5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18564E"/>
    <w:multiLevelType w:val="hybridMultilevel"/>
    <w:tmpl w:val="9238F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A972156"/>
    <w:multiLevelType w:val="hybridMultilevel"/>
    <w:tmpl w:val="3B3E2C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AA83AC8"/>
    <w:multiLevelType w:val="hybridMultilevel"/>
    <w:tmpl w:val="89EA3BC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B6A46BF"/>
    <w:multiLevelType w:val="hybridMultilevel"/>
    <w:tmpl w:val="C55E595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BA21553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4">
    <w:nsid w:val="2C586A3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5">
    <w:nsid w:val="2CEC076B"/>
    <w:multiLevelType w:val="hybridMultilevel"/>
    <w:tmpl w:val="7E9476D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E27424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7">
    <w:nsid w:val="2E5655E4"/>
    <w:multiLevelType w:val="hybridMultilevel"/>
    <w:tmpl w:val="97D67BE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2F033058"/>
    <w:multiLevelType w:val="hybridMultilevel"/>
    <w:tmpl w:val="C1B0233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2F1F699C"/>
    <w:multiLevelType w:val="hybridMultilevel"/>
    <w:tmpl w:val="86F036D4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F2B33EB"/>
    <w:multiLevelType w:val="hybridMultilevel"/>
    <w:tmpl w:val="60449E7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2FB61BA7"/>
    <w:multiLevelType w:val="hybridMultilevel"/>
    <w:tmpl w:val="87D6B56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83">
    <w:nsid w:val="309452A8"/>
    <w:multiLevelType w:val="hybridMultilevel"/>
    <w:tmpl w:val="84703E9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1500E0D"/>
    <w:multiLevelType w:val="multilevel"/>
    <w:tmpl w:val="50FAD75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7770E5"/>
    <w:multiLevelType w:val="multilevel"/>
    <w:tmpl w:val="BC2C5952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28143D7"/>
    <w:multiLevelType w:val="hybridMultilevel"/>
    <w:tmpl w:val="9E0259C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3B9033B"/>
    <w:multiLevelType w:val="hybridMultilevel"/>
    <w:tmpl w:val="234C817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34590205"/>
    <w:multiLevelType w:val="multilevel"/>
    <w:tmpl w:val="6BCE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1B0E55"/>
    <w:multiLevelType w:val="hybridMultilevel"/>
    <w:tmpl w:val="163671B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596072F"/>
    <w:multiLevelType w:val="hybridMultilevel"/>
    <w:tmpl w:val="04DA7CB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65478A5"/>
    <w:multiLevelType w:val="hybridMultilevel"/>
    <w:tmpl w:val="34B2DA5C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6C150AF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94">
    <w:nsid w:val="3786507E"/>
    <w:multiLevelType w:val="multilevel"/>
    <w:tmpl w:val="59A0BCF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822373F"/>
    <w:multiLevelType w:val="hybridMultilevel"/>
    <w:tmpl w:val="219E2EA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AAE555D"/>
    <w:multiLevelType w:val="hybridMultilevel"/>
    <w:tmpl w:val="AC3AC6A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B6404B"/>
    <w:multiLevelType w:val="multilevel"/>
    <w:tmpl w:val="8564D85C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EC74B2"/>
    <w:multiLevelType w:val="hybridMultilevel"/>
    <w:tmpl w:val="40AA3F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3DBC0692"/>
    <w:multiLevelType w:val="multilevel"/>
    <w:tmpl w:val="7BCA969A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E71283E"/>
    <w:multiLevelType w:val="hybridMultilevel"/>
    <w:tmpl w:val="276CA334"/>
    <w:lvl w:ilvl="0" w:tplc="7EA6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84B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87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4AA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9E8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4D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2E8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AC9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DEB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FA30374"/>
    <w:multiLevelType w:val="hybridMultilevel"/>
    <w:tmpl w:val="47BC60C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0635B65"/>
    <w:multiLevelType w:val="hybridMultilevel"/>
    <w:tmpl w:val="0E564E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12B4994"/>
    <w:multiLevelType w:val="hybridMultilevel"/>
    <w:tmpl w:val="01A2DAF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290505E"/>
    <w:multiLevelType w:val="multilevel"/>
    <w:tmpl w:val="D046A7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3371FC"/>
    <w:multiLevelType w:val="hybridMultilevel"/>
    <w:tmpl w:val="2048F1E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46363B60"/>
    <w:multiLevelType w:val="hybridMultilevel"/>
    <w:tmpl w:val="03C63F3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46392AA7"/>
    <w:multiLevelType w:val="hybridMultilevel"/>
    <w:tmpl w:val="4AFACFD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7834C0"/>
    <w:multiLevelType w:val="hybridMultilevel"/>
    <w:tmpl w:val="8A5ED0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6DC31CE"/>
    <w:multiLevelType w:val="hybridMultilevel"/>
    <w:tmpl w:val="DA8A6A1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93F3BA6"/>
    <w:multiLevelType w:val="hybridMultilevel"/>
    <w:tmpl w:val="8A68499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5F4322"/>
    <w:multiLevelType w:val="hybridMultilevel"/>
    <w:tmpl w:val="78D0507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4C28725E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15">
    <w:nsid w:val="4D2D72D7"/>
    <w:multiLevelType w:val="hybridMultilevel"/>
    <w:tmpl w:val="DE18EFB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4E2066B7"/>
    <w:multiLevelType w:val="hybridMultilevel"/>
    <w:tmpl w:val="8326BFB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0051243"/>
    <w:multiLevelType w:val="hybridMultilevel"/>
    <w:tmpl w:val="BFD2734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0564703"/>
    <w:multiLevelType w:val="hybridMultilevel"/>
    <w:tmpl w:val="3886BE1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CD03D5"/>
    <w:multiLevelType w:val="hybridMultilevel"/>
    <w:tmpl w:val="73969E4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2FE31CA"/>
    <w:multiLevelType w:val="multilevel"/>
    <w:tmpl w:val="B61E4FF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B16146"/>
    <w:multiLevelType w:val="hybridMultilevel"/>
    <w:tmpl w:val="4FF849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560B2FEC"/>
    <w:multiLevelType w:val="multilevel"/>
    <w:tmpl w:val="36C81072"/>
    <w:lvl w:ilvl="0">
      <w:start w:val="1"/>
      <w:numFmt w:val="bullet"/>
      <w:lvlText w:val=""/>
      <w:lvlPicBulletId w:val="6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60E0CCF"/>
    <w:multiLevelType w:val="hybridMultilevel"/>
    <w:tmpl w:val="266ED03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62348D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25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2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6">
    <w:nsid w:val="56512FE9"/>
    <w:multiLevelType w:val="multilevel"/>
    <w:tmpl w:val="939658B0"/>
    <w:lvl w:ilvl="0">
      <w:start w:val="1"/>
      <w:numFmt w:val="bullet"/>
      <w:lvlText w:val=""/>
      <w:lvlPicBulletId w:val="6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92721C"/>
    <w:multiLevelType w:val="hybridMultilevel"/>
    <w:tmpl w:val="BC4C3B1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6B22635"/>
    <w:multiLevelType w:val="hybridMultilevel"/>
    <w:tmpl w:val="09F69A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74A052B"/>
    <w:multiLevelType w:val="hybridMultilevel"/>
    <w:tmpl w:val="FBB283C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5D56BC"/>
    <w:multiLevelType w:val="hybridMultilevel"/>
    <w:tmpl w:val="25B88E2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A727E83"/>
    <w:multiLevelType w:val="hybridMultilevel"/>
    <w:tmpl w:val="810E91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AA366F8"/>
    <w:multiLevelType w:val="hybridMultilevel"/>
    <w:tmpl w:val="4D76F6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5AAE0C42"/>
    <w:multiLevelType w:val="hybridMultilevel"/>
    <w:tmpl w:val="D18A179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5D205AD4"/>
    <w:multiLevelType w:val="hybridMultilevel"/>
    <w:tmpl w:val="92381C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DCD4D7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8">
    <w:nsid w:val="5DFD08C0"/>
    <w:multiLevelType w:val="multilevel"/>
    <w:tmpl w:val="BB88CE9E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941504"/>
    <w:multiLevelType w:val="multilevel"/>
    <w:tmpl w:val="CEF8ACC4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FE8235A"/>
    <w:multiLevelType w:val="hybridMultilevel"/>
    <w:tmpl w:val="57B8C1D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62C60365"/>
    <w:multiLevelType w:val="multilevel"/>
    <w:tmpl w:val="B6D472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3F2D2D"/>
    <w:multiLevelType w:val="multilevel"/>
    <w:tmpl w:val="7FF2C856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6D763D"/>
    <w:multiLevelType w:val="hybridMultilevel"/>
    <w:tmpl w:val="61382EF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4817733"/>
    <w:multiLevelType w:val="hybridMultilevel"/>
    <w:tmpl w:val="64E07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5315B49"/>
    <w:multiLevelType w:val="hybridMultilevel"/>
    <w:tmpl w:val="DAF6A09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5900625"/>
    <w:multiLevelType w:val="hybridMultilevel"/>
    <w:tmpl w:val="B7BC1D04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E854C5"/>
    <w:multiLevelType w:val="hybridMultilevel"/>
    <w:tmpl w:val="9AD4467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65FB0FEE"/>
    <w:multiLevelType w:val="hybridMultilevel"/>
    <w:tmpl w:val="7CEE4D4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664827C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50">
    <w:nsid w:val="6701523F"/>
    <w:multiLevelType w:val="hybridMultilevel"/>
    <w:tmpl w:val="FDFC4B5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67236539"/>
    <w:multiLevelType w:val="hybridMultilevel"/>
    <w:tmpl w:val="1626FFE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73E139D"/>
    <w:multiLevelType w:val="hybridMultilevel"/>
    <w:tmpl w:val="31841E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>
    <w:nsid w:val="673F37BA"/>
    <w:multiLevelType w:val="hybridMultilevel"/>
    <w:tmpl w:val="228835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68223521"/>
    <w:multiLevelType w:val="multilevel"/>
    <w:tmpl w:val="FC38B1C6"/>
    <w:lvl w:ilvl="0">
      <w:start w:val="1"/>
      <w:numFmt w:val="bullet"/>
      <w:lvlText w:val=""/>
      <w:lvlPicBulletId w:val="6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93C02E9"/>
    <w:multiLevelType w:val="hybridMultilevel"/>
    <w:tmpl w:val="C5D2AE9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9E36F91"/>
    <w:multiLevelType w:val="multilevel"/>
    <w:tmpl w:val="C79E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602095"/>
    <w:multiLevelType w:val="hybridMultilevel"/>
    <w:tmpl w:val="6A467F1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6A6F6ED2"/>
    <w:multiLevelType w:val="hybridMultilevel"/>
    <w:tmpl w:val="6030AB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"/>
      <w:lvlJc w:val="left"/>
      <w:pPr>
        <w:tabs>
          <w:tab w:val="num" w:pos="1440"/>
        </w:tabs>
        <w:ind w:left="1438" w:hanging="358"/>
      </w:pPr>
      <w:rPr>
        <w:rFonts w:ascii="Wingdings" w:hAnsi="Wingdings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ABB67F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60">
    <w:nsid w:val="6B310CFA"/>
    <w:multiLevelType w:val="hybridMultilevel"/>
    <w:tmpl w:val="15D4D6E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6EA2068C"/>
    <w:multiLevelType w:val="hybridMultilevel"/>
    <w:tmpl w:val="95822E02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F0F6698"/>
    <w:multiLevelType w:val="hybridMultilevel"/>
    <w:tmpl w:val="702A8A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F8474D2"/>
    <w:multiLevelType w:val="hybridMultilevel"/>
    <w:tmpl w:val="E43EBD3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FB0004A"/>
    <w:multiLevelType w:val="hybridMultilevel"/>
    <w:tmpl w:val="9A5A1C8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01C3B47"/>
    <w:multiLevelType w:val="hybridMultilevel"/>
    <w:tmpl w:val="2AA211C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17202BF"/>
    <w:multiLevelType w:val="hybridMultilevel"/>
    <w:tmpl w:val="1C2E902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19E0827"/>
    <w:multiLevelType w:val="hybridMultilevel"/>
    <w:tmpl w:val="1A86CA5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1CC632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9">
    <w:nsid w:val="72032A7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0">
    <w:nsid w:val="7244598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1">
    <w:nsid w:val="73CE661C"/>
    <w:multiLevelType w:val="hybridMultilevel"/>
    <w:tmpl w:val="2C7E663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75CD0073"/>
    <w:multiLevelType w:val="hybridMultilevel"/>
    <w:tmpl w:val="D9FE889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6A60494"/>
    <w:multiLevelType w:val="hybridMultilevel"/>
    <w:tmpl w:val="C6728F9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6CA79A8"/>
    <w:multiLevelType w:val="hybridMultilevel"/>
    <w:tmpl w:val="F2E0348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8843075"/>
    <w:multiLevelType w:val="hybridMultilevel"/>
    <w:tmpl w:val="75EA1A3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A804169"/>
    <w:multiLevelType w:val="hybridMultilevel"/>
    <w:tmpl w:val="EC7A84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BF11948"/>
    <w:multiLevelType w:val="hybridMultilevel"/>
    <w:tmpl w:val="24E8267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D4F25D2"/>
    <w:multiLevelType w:val="hybridMultilevel"/>
    <w:tmpl w:val="4F7CBEC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>
    <w:nsid w:val="7ED92FB3"/>
    <w:multiLevelType w:val="multilevel"/>
    <w:tmpl w:val="3F6A1696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6"/>
  </w:num>
  <w:num w:numId="2">
    <w:abstractNumId w:val="97"/>
  </w:num>
  <w:num w:numId="3">
    <w:abstractNumId w:val="54"/>
  </w:num>
  <w:num w:numId="4">
    <w:abstractNumId w:val="132"/>
  </w:num>
  <w:num w:numId="5">
    <w:abstractNumId w:val="68"/>
  </w:num>
  <w:num w:numId="6">
    <w:abstractNumId w:val="92"/>
  </w:num>
  <w:num w:numId="7">
    <w:abstractNumId w:val="130"/>
  </w:num>
  <w:num w:numId="8">
    <w:abstractNumId w:val="88"/>
  </w:num>
  <w:num w:numId="9">
    <w:abstractNumId w:val="24"/>
  </w:num>
  <w:num w:numId="10">
    <w:abstractNumId w:val="146"/>
  </w:num>
  <w:num w:numId="11">
    <w:abstractNumId w:val="94"/>
  </w:num>
  <w:num w:numId="12">
    <w:abstractNumId w:val="139"/>
  </w:num>
  <w:num w:numId="13">
    <w:abstractNumId w:val="85"/>
  </w:num>
  <w:num w:numId="14">
    <w:abstractNumId w:val="41"/>
  </w:num>
  <w:num w:numId="15">
    <w:abstractNumId w:val="59"/>
  </w:num>
  <w:num w:numId="16">
    <w:abstractNumId w:val="10"/>
  </w:num>
  <w:num w:numId="17">
    <w:abstractNumId w:val="48"/>
  </w:num>
  <w:num w:numId="18">
    <w:abstractNumId w:val="84"/>
  </w:num>
  <w:num w:numId="19">
    <w:abstractNumId w:val="142"/>
  </w:num>
  <w:num w:numId="20">
    <w:abstractNumId w:val="23"/>
  </w:num>
  <w:num w:numId="21">
    <w:abstractNumId w:val="120"/>
  </w:num>
  <w:num w:numId="22">
    <w:abstractNumId w:val="9"/>
  </w:num>
  <w:num w:numId="23">
    <w:abstractNumId w:val="141"/>
  </w:num>
  <w:num w:numId="24">
    <w:abstractNumId w:val="11"/>
  </w:num>
  <w:num w:numId="25">
    <w:abstractNumId w:val="100"/>
  </w:num>
  <w:num w:numId="26">
    <w:abstractNumId w:val="44"/>
  </w:num>
  <w:num w:numId="27">
    <w:abstractNumId w:val="98"/>
  </w:num>
  <w:num w:numId="28">
    <w:abstractNumId w:val="179"/>
  </w:num>
  <w:num w:numId="29">
    <w:abstractNumId w:val="35"/>
  </w:num>
  <w:num w:numId="30">
    <w:abstractNumId w:val="12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38"/>
  </w:num>
  <w:num w:numId="39">
    <w:abstractNumId w:val="49"/>
  </w:num>
  <w:num w:numId="40">
    <w:abstractNumId w:val="105"/>
  </w:num>
  <w:num w:numId="41">
    <w:abstractNumId w:val="89"/>
  </w:num>
  <w:num w:numId="42">
    <w:abstractNumId w:val="126"/>
  </w:num>
  <w:num w:numId="43">
    <w:abstractNumId w:val="154"/>
  </w:num>
  <w:num w:numId="44">
    <w:abstractNumId w:val="122"/>
  </w:num>
  <w:num w:numId="45">
    <w:abstractNumId w:val="58"/>
  </w:num>
  <w:num w:numId="46">
    <w:abstractNumId w:val="156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</w:num>
  <w:num w:numId="54">
    <w:abstractNumId w:val="172"/>
  </w:num>
  <w:num w:numId="55">
    <w:abstractNumId w:val="157"/>
  </w:num>
  <w:num w:numId="56">
    <w:abstractNumId w:val="158"/>
  </w:num>
  <w:num w:numId="57">
    <w:abstractNumId w:val="166"/>
  </w:num>
  <w:num w:numId="58">
    <w:abstractNumId w:val="13"/>
  </w:num>
  <w:num w:numId="59">
    <w:abstractNumId w:val="137"/>
  </w:num>
  <w:num w:numId="60">
    <w:abstractNumId w:val="168"/>
  </w:num>
  <w:num w:numId="61">
    <w:abstractNumId w:val="5"/>
  </w:num>
  <w:num w:numId="62">
    <w:abstractNumId w:val="74"/>
  </w:num>
  <w:num w:numId="63">
    <w:abstractNumId w:val="149"/>
  </w:num>
  <w:num w:numId="64">
    <w:abstractNumId w:val="73"/>
  </w:num>
  <w:num w:numId="65">
    <w:abstractNumId w:val="93"/>
  </w:num>
  <w:num w:numId="66">
    <w:abstractNumId w:val="169"/>
  </w:num>
  <w:num w:numId="67">
    <w:abstractNumId w:val="114"/>
  </w:num>
  <w:num w:numId="68">
    <w:abstractNumId w:val="55"/>
  </w:num>
  <w:num w:numId="69">
    <w:abstractNumId w:val="76"/>
  </w:num>
  <w:num w:numId="70">
    <w:abstractNumId w:val="62"/>
  </w:num>
  <w:num w:numId="71">
    <w:abstractNumId w:val="28"/>
  </w:num>
  <w:num w:numId="72">
    <w:abstractNumId w:val="46"/>
  </w:num>
  <w:num w:numId="73">
    <w:abstractNumId w:val="112"/>
  </w:num>
  <w:num w:numId="74">
    <w:abstractNumId w:val="15"/>
  </w:num>
  <w:num w:numId="75">
    <w:abstractNumId w:val="170"/>
  </w:num>
  <w:num w:numId="76">
    <w:abstractNumId w:val="124"/>
  </w:num>
  <w:num w:numId="77">
    <w:abstractNumId w:val="64"/>
  </w:num>
  <w:num w:numId="78">
    <w:abstractNumId w:val="159"/>
  </w:num>
  <w:num w:numId="79">
    <w:abstractNumId w:val="42"/>
  </w:num>
  <w:num w:numId="80">
    <w:abstractNumId w:val="57"/>
  </w:num>
  <w:num w:numId="81">
    <w:abstractNumId w:val="36"/>
  </w:num>
  <w:num w:numId="82">
    <w:abstractNumId w:val="3"/>
  </w:num>
  <w:num w:numId="83">
    <w:abstractNumId w:val="86"/>
  </w:num>
  <w:num w:numId="84">
    <w:abstractNumId w:val="78"/>
  </w:num>
  <w:num w:numId="85">
    <w:abstractNumId w:val="161"/>
  </w:num>
  <w:num w:numId="86">
    <w:abstractNumId w:val="111"/>
  </w:num>
  <w:num w:numId="87">
    <w:abstractNumId w:val="174"/>
  </w:num>
  <w:num w:numId="88">
    <w:abstractNumId w:val="175"/>
  </w:num>
  <w:num w:numId="89">
    <w:abstractNumId w:val="95"/>
  </w:num>
  <w:num w:numId="90">
    <w:abstractNumId w:val="33"/>
  </w:num>
  <w:num w:numId="91">
    <w:abstractNumId w:val="178"/>
  </w:num>
  <w:num w:numId="92">
    <w:abstractNumId w:val="39"/>
  </w:num>
  <w:num w:numId="93">
    <w:abstractNumId w:val="177"/>
  </w:num>
  <w:num w:numId="94">
    <w:abstractNumId w:val="8"/>
  </w:num>
  <w:num w:numId="95">
    <w:abstractNumId w:val="75"/>
  </w:num>
  <w:num w:numId="96">
    <w:abstractNumId w:val="113"/>
  </w:num>
  <w:num w:numId="97">
    <w:abstractNumId w:val="115"/>
  </w:num>
  <w:num w:numId="98">
    <w:abstractNumId w:val="151"/>
  </w:num>
  <w:num w:numId="99">
    <w:abstractNumId w:val="143"/>
  </w:num>
  <w:num w:numId="100">
    <w:abstractNumId w:val="71"/>
  </w:num>
  <w:num w:numId="101">
    <w:abstractNumId w:val="133"/>
  </w:num>
  <w:num w:numId="102">
    <w:abstractNumId w:val="103"/>
  </w:num>
  <w:num w:numId="103">
    <w:abstractNumId w:val="140"/>
  </w:num>
  <w:num w:numId="104">
    <w:abstractNumId w:val="91"/>
  </w:num>
  <w:num w:numId="105">
    <w:abstractNumId w:val="43"/>
  </w:num>
  <w:num w:numId="106">
    <w:abstractNumId w:val="81"/>
  </w:num>
  <w:num w:numId="107">
    <w:abstractNumId w:val="116"/>
  </w:num>
  <w:num w:numId="108">
    <w:abstractNumId w:val="18"/>
  </w:num>
  <w:num w:numId="109">
    <w:abstractNumId w:val="155"/>
  </w:num>
  <w:num w:numId="110">
    <w:abstractNumId w:val="21"/>
  </w:num>
  <w:num w:numId="111">
    <w:abstractNumId w:val="29"/>
  </w:num>
  <w:num w:numId="112">
    <w:abstractNumId w:val="80"/>
  </w:num>
  <w:num w:numId="113">
    <w:abstractNumId w:val="145"/>
  </w:num>
  <w:num w:numId="114">
    <w:abstractNumId w:val="147"/>
  </w:num>
  <w:num w:numId="115">
    <w:abstractNumId w:val="19"/>
  </w:num>
  <w:num w:numId="116">
    <w:abstractNumId w:val="17"/>
  </w:num>
  <w:num w:numId="117">
    <w:abstractNumId w:val="25"/>
  </w:num>
  <w:num w:numId="118">
    <w:abstractNumId w:val="108"/>
  </w:num>
  <w:num w:numId="119">
    <w:abstractNumId w:val="164"/>
  </w:num>
  <w:num w:numId="120">
    <w:abstractNumId w:val="118"/>
  </w:num>
  <w:num w:numId="121">
    <w:abstractNumId w:val="144"/>
  </w:num>
  <w:num w:numId="122">
    <w:abstractNumId w:val="135"/>
  </w:num>
  <w:num w:numId="123">
    <w:abstractNumId w:val="52"/>
  </w:num>
  <w:num w:numId="124">
    <w:abstractNumId w:val="32"/>
  </w:num>
  <w:num w:numId="125">
    <w:abstractNumId w:val="16"/>
  </w:num>
  <w:num w:numId="126">
    <w:abstractNumId w:val="128"/>
  </w:num>
  <w:num w:numId="127">
    <w:abstractNumId w:val="87"/>
  </w:num>
  <w:num w:numId="128">
    <w:abstractNumId w:val="77"/>
  </w:num>
  <w:num w:numId="129">
    <w:abstractNumId w:val="2"/>
  </w:num>
  <w:num w:numId="130">
    <w:abstractNumId w:val="131"/>
  </w:num>
  <w:num w:numId="131">
    <w:abstractNumId w:val="50"/>
  </w:num>
  <w:num w:numId="132">
    <w:abstractNumId w:val="6"/>
  </w:num>
  <w:num w:numId="133">
    <w:abstractNumId w:val="102"/>
  </w:num>
  <w:num w:numId="134">
    <w:abstractNumId w:val="167"/>
  </w:num>
  <w:num w:numId="135">
    <w:abstractNumId w:val="45"/>
  </w:num>
  <w:num w:numId="136">
    <w:abstractNumId w:val="72"/>
  </w:num>
  <w:num w:numId="137">
    <w:abstractNumId w:val="119"/>
  </w:num>
  <w:num w:numId="138">
    <w:abstractNumId w:val="37"/>
  </w:num>
  <w:num w:numId="139">
    <w:abstractNumId w:val="0"/>
  </w:num>
  <w:num w:numId="140">
    <w:abstractNumId w:val="63"/>
  </w:num>
  <w:num w:numId="141">
    <w:abstractNumId w:val="160"/>
  </w:num>
  <w:num w:numId="142">
    <w:abstractNumId w:val="53"/>
  </w:num>
  <w:num w:numId="143">
    <w:abstractNumId w:val="56"/>
  </w:num>
  <w:num w:numId="144">
    <w:abstractNumId w:val="109"/>
  </w:num>
  <w:num w:numId="145">
    <w:abstractNumId w:val="173"/>
  </w:num>
  <w:num w:numId="146">
    <w:abstractNumId w:val="123"/>
  </w:num>
  <w:num w:numId="147">
    <w:abstractNumId w:val="136"/>
  </w:num>
  <w:num w:numId="148">
    <w:abstractNumId w:val="12"/>
  </w:num>
  <w:num w:numId="149">
    <w:abstractNumId w:val="153"/>
  </w:num>
  <w:num w:numId="150">
    <w:abstractNumId w:val="61"/>
  </w:num>
  <w:num w:numId="151">
    <w:abstractNumId w:val="176"/>
  </w:num>
  <w:num w:numId="152">
    <w:abstractNumId w:val="148"/>
  </w:num>
  <w:num w:numId="153">
    <w:abstractNumId w:val="34"/>
  </w:num>
  <w:num w:numId="154">
    <w:abstractNumId w:val="26"/>
  </w:num>
  <w:num w:numId="155">
    <w:abstractNumId w:val="66"/>
  </w:num>
  <w:num w:numId="156">
    <w:abstractNumId w:val="121"/>
  </w:num>
  <w:num w:numId="157">
    <w:abstractNumId w:val="31"/>
  </w:num>
  <w:num w:numId="158">
    <w:abstractNumId w:val="163"/>
  </w:num>
  <w:num w:numId="159">
    <w:abstractNumId w:val="104"/>
  </w:num>
  <w:num w:numId="160">
    <w:abstractNumId w:val="162"/>
  </w:num>
  <w:num w:numId="161">
    <w:abstractNumId w:val="51"/>
  </w:num>
  <w:num w:numId="162">
    <w:abstractNumId w:val="69"/>
  </w:num>
  <w:num w:numId="163">
    <w:abstractNumId w:val="110"/>
  </w:num>
  <w:num w:numId="164">
    <w:abstractNumId w:val="90"/>
  </w:num>
  <w:num w:numId="165">
    <w:abstractNumId w:val="99"/>
  </w:num>
  <w:num w:numId="166">
    <w:abstractNumId w:val="117"/>
  </w:num>
  <w:num w:numId="167">
    <w:abstractNumId w:val="14"/>
  </w:num>
  <w:num w:numId="168">
    <w:abstractNumId w:val="127"/>
  </w:num>
  <w:num w:numId="169">
    <w:abstractNumId w:val="152"/>
  </w:num>
  <w:num w:numId="170">
    <w:abstractNumId w:val="150"/>
  </w:num>
  <w:num w:numId="171">
    <w:abstractNumId w:val="129"/>
  </w:num>
  <w:num w:numId="172">
    <w:abstractNumId w:val="171"/>
  </w:num>
  <w:num w:numId="173">
    <w:abstractNumId w:val="134"/>
  </w:num>
  <w:num w:numId="174">
    <w:abstractNumId w:val="83"/>
  </w:num>
  <w:num w:numId="175">
    <w:abstractNumId w:val="107"/>
  </w:num>
  <w:num w:numId="176">
    <w:abstractNumId w:val="67"/>
  </w:num>
  <w:num w:numId="177">
    <w:abstractNumId w:val="22"/>
  </w:num>
  <w:num w:numId="178">
    <w:abstractNumId w:val="96"/>
  </w:num>
  <w:num w:numId="179">
    <w:abstractNumId w:val="65"/>
  </w:num>
  <w:num w:numId="180">
    <w:abstractNumId w:val="47"/>
  </w:num>
  <w:num w:numId="181">
    <w:abstractNumId w:val="4"/>
  </w:num>
  <w:num w:numId="182">
    <w:abstractNumId w:val="38"/>
  </w:num>
  <w:num w:numId="183">
    <w:abstractNumId w:val="70"/>
  </w:num>
  <w:num w:numId="184">
    <w:abstractNumId w:val="20"/>
  </w:num>
  <w:num w:numId="185">
    <w:abstractNumId w:val="165"/>
  </w:num>
  <w:num w:numId="186">
    <w:abstractNumId w:val="40"/>
  </w:num>
  <w:num w:numId="187">
    <w:abstractNumId w:val="30"/>
  </w:num>
  <w:num w:numId="188">
    <w:abstractNumId w:val="7"/>
  </w:num>
  <w:num w:numId="189">
    <w:abstractNumId w:val="82"/>
  </w:num>
  <w:num w:numId="190">
    <w:abstractNumId w:val="60"/>
  </w:num>
  <w:num w:numId="191">
    <w:abstractNumId w:val="101"/>
  </w:num>
  <w:numIdMacAtCleanup w:val="1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attachedTemplate r:id="rId1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40949"/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59C5"/>
    <w:rsid w:val="00032613"/>
    <w:rsid w:val="00034628"/>
    <w:rsid w:val="00036C0F"/>
    <w:rsid w:val="00043E5E"/>
    <w:rsid w:val="0004536F"/>
    <w:rsid w:val="00054F0F"/>
    <w:rsid w:val="00055DF4"/>
    <w:rsid w:val="00060891"/>
    <w:rsid w:val="000631AF"/>
    <w:rsid w:val="000731D2"/>
    <w:rsid w:val="000839D6"/>
    <w:rsid w:val="00090ECB"/>
    <w:rsid w:val="00091322"/>
    <w:rsid w:val="00091C3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6DA5"/>
    <w:rsid w:val="00125D21"/>
    <w:rsid w:val="0013596D"/>
    <w:rsid w:val="001373B7"/>
    <w:rsid w:val="0014159E"/>
    <w:rsid w:val="00141FA2"/>
    <w:rsid w:val="00142DB5"/>
    <w:rsid w:val="00143A20"/>
    <w:rsid w:val="001454E7"/>
    <w:rsid w:val="00151B67"/>
    <w:rsid w:val="00165AE9"/>
    <w:rsid w:val="00181D33"/>
    <w:rsid w:val="00182393"/>
    <w:rsid w:val="001846BB"/>
    <w:rsid w:val="00187032"/>
    <w:rsid w:val="00196E19"/>
    <w:rsid w:val="001A3D83"/>
    <w:rsid w:val="001A5D77"/>
    <w:rsid w:val="001A78E7"/>
    <w:rsid w:val="001B30BC"/>
    <w:rsid w:val="001B5ADB"/>
    <w:rsid w:val="001C02FF"/>
    <w:rsid w:val="001C1003"/>
    <w:rsid w:val="001D79D2"/>
    <w:rsid w:val="001E0C4C"/>
    <w:rsid w:val="001E55DD"/>
    <w:rsid w:val="001E6CA7"/>
    <w:rsid w:val="001F15D3"/>
    <w:rsid w:val="001F6CE3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7494"/>
    <w:rsid w:val="002E1C98"/>
    <w:rsid w:val="002E4BBB"/>
    <w:rsid w:val="002F2AEA"/>
    <w:rsid w:val="00304C6E"/>
    <w:rsid w:val="003128E4"/>
    <w:rsid w:val="00313CF6"/>
    <w:rsid w:val="003214C2"/>
    <w:rsid w:val="0032504D"/>
    <w:rsid w:val="00330EF6"/>
    <w:rsid w:val="00333202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5070"/>
    <w:rsid w:val="00436ACD"/>
    <w:rsid w:val="00441155"/>
    <w:rsid w:val="00443238"/>
    <w:rsid w:val="004524D9"/>
    <w:rsid w:val="00452A99"/>
    <w:rsid w:val="00462A56"/>
    <w:rsid w:val="00462DEC"/>
    <w:rsid w:val="00466A55"/>
    <w:rsid w:val="00467A53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E00E6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40949"/>
    <w:rsid w:val="005505B3"/>
    <w:rsid w:val="005629AB"/>
    <w:rsid w:val="00571CB7"/>
    <w:rsid w:val="005726E6"/>
    <w:rsid w:val="005741F4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22705"/>
    <w:rsid w:val="006354F0"/>
    <w:rsid w:val="00637E78"/>
    <w:rsid w:val="00641690"/>
    <w:rsid w:val="006438FB"/>
    <w:rsid w:val="00645059"/>
    <w:rsid w:val="00645492"/>
    <w:rsid w:val="00647FD7"/>
    <w:rsid w:val="00652079"/>
    <w:rsid w:val="00656F35"/>
    <w:rsid w:val="00663CA4"/>
    <w:rsid w:val="00670E34"/>
    <w:rsid w:val="00673CCB"/>
    <w:rsid w:val="00674563"/>
    <w:rsid w:val="00683A0A"/>
    <w:rsid w:val="00693BBF"/>
    <w:rsid w:val="006A45E9"/>
    <w:rsid w:val="006A7DAA"/>
    <w:rsid w:val="006C2CE7"/>
    <w:rsid w:val="006D4B09"/>
    <w:rsid w:val="006D5354"/>
    <w:rsid w:val="006E087F"/>
    <w:rsid w:val="006E24BE"/>
    <w:rsid w:val="006E79FF"/>
    <w:rsid w:val="006F418F"/>
    <w:rsid w:val="006F6E2F"/>
    <w:rsid w:val="006F7DF0"/>
    <w:rsid w:val="00704690"/>
    <w:rsid w:val="00733951"/>
    <w:rsid w:val="00734CB2"/>
    <w:rsid w:val="0073505F"/>
    <w:rsid w:val="00740796"/>
    <w:rsid w:val="00741878"/>
    <w:rsid w:val="007522A9"/>
    <w:rsid w:val="00790B33"/>
    <w:rsid w:val="00793BB9"/>
    <w:rsid w:val="007A1735"/>
    <w:rsid w:val="007A3976"/>
    <w:rsid w:val="007A70B3"/>
    <w:rsid w:val="007B7AB6"/>
    <w:rsid w:val="007D3E22"/>
    <w:rsid w:val="007E46EE"/>
    <w:rsid w:val="007F355A"/>
    <w:rsid w:val="00800A70"/>
    <w:rsid w:val="008042E3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F33"/>
    <w:rsid w:val="009C4AE8"/>
    <w:rsid w:val="009C6DB7"/>
    <w:rsid w:val="009D1EF0"/>
    <w:rsid w:val="009D23F8"/>
    <w:rsid w:val="009E0A79"/>
    <w:rsid w:val="009F0026"/>
    <w:rsid w:val="00A03EE2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0066"/>
    <w:rsid w:val="00B02FB5"/>
    <w:rsid w:val="00B03B22"/>
    <w:rsid w:val="00B048D0"/>
    <w:rsid w:val="00B13547"/>
    <w:rsid w:val="00B1497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7C3F"/>
    <w:rsid w:val="00C438A3"/>
    <w:rsid w:val="00C44DAD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6C4F"/>
    <w:rsid w:val="00CC6232"/>
    <w:rsid w:val="00CC7D72"/>
    <w:rsid w:val="00CD5849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2BC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8139B"/>
    <w:rsid w:val="00F8182D"/>
    <w:rsid w:val="00F83037"/>
    <w:rsid w:val="00F84E93"/>
    <w:rsid w:val="00F90BD1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F519A6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F519A6"/>
    <w:pPr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50948"/>
    <w:pPr>
      <w:keepNext/>
      <w:keepLines/>
      <w:spacing w:before="180" w:after="60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414A6"/>
    <w:pPr>
      <w:keepNext/>
      <w:keepLines/>
      <w:spacing w:before="180" w:after="60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4159E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19A6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uiPriority w:val="9"/>
    <w:rsid w:val="00F519A6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uiPriority w:val="9"/>
    <w:rsid w:val="00A50948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uiPriority w:val="9"/>
    <w:rsid w:val="002414A6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uiPriority w:val="9"/>
    <w:rsid w:val="0014159E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4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8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0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qFormat/>
    <w:rsid w:val="00740796"/>
    <w:pPr>
      <w:ind w:left="709"/>
    </w:pPr>
  </w:style>
  <w:style w:type="paragraph" w:customStyle="1" w:styleId="Numero">
    <w:name w:val="Numero"/>
    <w:basedOn w:val="Normal"/>
    <w:link w:val="NumeroCar"/>
    <w:qFormat/>
    <w:rsid w:val="00843160"/>
    <w:pPr>
      <w:numPr>
        <w:numId w:val="29"/>
      </w:numPr>
      <w:spacing w:before="72" w:after="72" w:line="384" w:lineRule="atLeast"/>
      <w:ind w:right="330"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740796"/>
    <w:rPr>
      <w:lang w:val="fr-BE"/>
    </w:rPr>
  </w:style>
  <w:style w:type="character" w:customStyle="1" w:styleId="NumeroCar">
    <w:name w:val="Numero Car"/>
    <w:basedOn w:val="Policepardfaut"/>
    <w:link w:val="Numero"/>
    <w:rsid w:val="00843160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51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ng"/><Relationship Id="rId18" Type="http://schemas.openxmlformats.org/officeDocument/2006/relationships/hyperlink" Target="http://www.sms.ac/" TargetMode="External"/><Relationship Id="rId26" Type="http://schemas.openxmlformats.org/officeDocument/2006/relationships/hyperlink" Target="http://www.sms.ac/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sms.ac/" TargetMode="External"/><Relationship Id="rId34" Type="http://schemas.openxmlformats.org/officeDocument/2006/relationships/hyperlink" Target="http://www.sms.ac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hyperlink" Target="http://www.sms.ac/" TargetMode="External"/><Relationship Id="rId25" Type="http://schemas.openxmlformats.org/officeDocument/2006/relationships/hyperlink" Target="http://www.sms.ac/" TargetMode="External"/><Relationship Id="rId33" Type="http://schemas.openxmlformats.org/officeDocument/2006/relationships/hyperlink" Target="http://www.sms.ac/" TargetMode="External"/><Relationship Id="rId38" Type="http://schemas.openxmlformats.org/officeDocument/2006/relationships/hyperlink" Target="http://www.sms.a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ms.ac/" TargetMode="External"/><Relationship Id="rId20" Type="http://schemas.openxmlformats.org/officeDocument/2006/relationships/hyperlink" Target="http://www.sms.ac/" TargetMode="External"/><Relationship Id="rId29" Type="http://schemas.openxmlformats.org/officeDocument/2006/relationships/hyperlink" Target="http://www.sms.ac/" TargetMode="Externa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hyperlink" Target="http://www.sms.ac/" TargetMode="External"/><Relationship Id="rId32" Type="http://schemas.openxmlformats.org/officeDocument/2006/relationships/hyperlink" Target="http://www.sms.ac/" TargetMode="External"/><Relationship Id="rId37" Type="http://schemas.openxmlformats.org/officeDocument/2006/relationships/hyperlink" Target="http://www.sms.ac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ms.ac/" TargetMode="External"/><Relationship Id="rId23" Type="http://schemas.openxmlformats.org/officeDocument/2006/relationships/hyperlink" Target="http://www.sms.ac/" TargetMode="External"/><Relationship Id="rId28" Type="http://schemas.openxmlformats.org/officeDocument/2006/relationships/hyperlink" Target="http://www.sms.ac/" TargetMode="External"/><Relationship Id="rId36" Type="http://schemas.openxmlformats.org/officeDocument/2006/relationships/hyperlink" Target="http://www.sms.ac/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://www.sms.ac/" TargetMode="External"/><Relationship Id="rId31" Type="http://schemas.openxmlformats.org/officeDocument/2006/relationships/hyperlink" Target="http://www.sms.ac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0.png"/><Relationship Id="rId22" Type="http://schemas.openxmlformats.org/officeDocument/2006/relationships/hyperlink" Target="http://www.sms.ac/" TargetMode="External"/><Relationship Id="rId27" Type="http://schemas.openxmlformats.org/officeDocument/2006/relationships/hyperlink" Target="http://www.sms.ac/" TargetMode="External"/><Relationship Id="rId30" Type="http://schemas.openxmlformats.org/officeDocument/2006/relationships/hyperlink" Target="http://www.sms.ac/" TargetMode="External"/><Relationship Id="rId35" Type="http://schemas.openxmlformats.org/officeDocument/2006/relationships/hyperlink" Target="http://www.sms.ac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AppData\Roaming\Microsoft\Templates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6AEFF7079E4A6E81C53E39AC180C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B2983E-8845-4AA0-BD32-832AAFD16323}"/>
      </w:docPartPr>
      <w:docPartBody>
        <w:p w:rsidR="0035094A" w:rsidRDefault="0035094A">
          <w:pPr>
            <w:pStyle w:val="4E6AEFF7079E4A6E81C53E39AC180C35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8FF372F1173845B88287559A3038F3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D24556-00CA-4D5F-B9BF-3EF5A7C37978}"/>
      </w:docPartPr>
      <w:docPartBody>
        <w:p w:rsidR="0035094A" w:rsidRDefault="0035094A">
          <w:pPr>
            <w:pStyle w:val="8FF372F1173845B88287559A3038F342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5760893B855A411BB42A48A26B0261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9BF2F7-3796-48B3-86FE-EA4E6DC24C49}"/>
      </w:docPartPr>
      <w:docPartBody>
        <w:p w:rsidR="0035094A" w:rsidRDefault="0035094A">
          <w:pPr>
            <w:pStyle w:val="5760893B855A411BB42A48A26B02617C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5094A"/>
    <w:rsid w:val="0035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9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E6AEFF7079E4A6E81C53E39AC180C35">
    <w:name w:val="4E6AEFF7079E4A6E81C53E39AC180C35"/>
    <w:rsid w:val="0035094A"/>
  </w:style>
  <w:style w:type="paragraph" w:customStyle="1" w:styleId="8FF372F1173845B88287559A3038F342">
    <w:name w:val="8FF372F1173845B88287559A3038F342"/>
    <w:rsid w:val="0035094A"/>
  </w:style>
  <w:style w:type="paragraph" w:customStyle="1" w:styleId="5760893B855A411BB42A48A26B02617C">
    <w:name w:val="5760893B855A411BB42A48A26B02617C"/>
    <w:rsid w:val="003509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430D-9D0D-467A-B404-204160F7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0</TotalTime>
  <Pages>10</Pages>
  <Words>1285</Words>
  <Characters>7070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Bureautique</vt:lpstr>
      <vt:lpstr>Microsoft® Excel®</vt:lpstr>
    </vt:vector>
  </TitlesOfParts>
  <Company>CADACOM</Company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Généralité - communication</dc:title>
  <dc:subject>Liste des codes téléphoniques par pays</dc:subject>
  <dc:creator>Daniel DEVEAUX</dc:creator>
  <cp:lastModifiedBy>Daniel DEVEAUX</cp:lastModifiedBy>
  <cp:revision>2</cp:revision>
  <cp:lastPrinted>2007-07-19T06:56:00Z</cp:lastPrinted>
  <dcterms:created xsi:type="dcterms:W3CDTF">2008-08-15T13:29:00Z</dcterms:created>
  <dcterms:modified xsi:type="dcterms:W3CDTF">2009-08-02T08:10:00Z</dcterms:modified>
</cp:coreProperties>
</file>